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A2166" w14:textId="1C123F62" w:rsidR="0009526F" w:rsidRDefault="00BC55C4">
      <w:pPr>
        <w:rPr>
          <w:noProof/>
        </w:rPr>
      </w:pPr>
      <w:r w:rsidRPr="0009526F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6EFC7D2" wp14:editId="79BCB65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038350" cy="755015"/>
            <wp:effectExtent l="0" t="0" r="0" b="6985"/>
            <wp:wrapSquare wrapText="bothSides"/>
            <wp:docPr id="352557955" name="Picture 4" descr="Wheatbelt NR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557955" name="Picture 4" descr="Wheatbelt NR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526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1A31C9" wp14:editId="5C2480C3">
                <wp:simplePos x="447675" y="7810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581400" cy="533400"/>
                <wp:effectExtent l="0" t="0" r="19050" b="19050"/>
                <wp:wrapNone/>
                <wp:docPr id="17531726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33004" w14:textId="296310AF" w:rsidR="0009526F" w:rsidRPr="0009526F" w:rsidRDefault="0009526F" w:rsidP="0009526F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9526F">
                              <w:rPr>
                                <w:sz w:val="36"/>
                                <w:szCs w:val="36"/>
                              </w:rPr>
                              <w:t>Application for Advertised Vacancy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A31C9" id="Rectangle 1" o:spid="_x0000_s1026" style="position:absolute;margin-left:0;margin-top:0;width:282pt;height:42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" fillcolor="#6d9887 [3204]" strokecolor="#354c43 [1604]" strokeweight="1pt">
                <v:textbox>
                  <w:txbxContent>
                    <w:p w14:paraId="57133004" w14:textId="296310AF" w:rsidR="0009526F" w:rsidRPr="0009526F" w:rsidRDefault="0009526F" w:rsidP="0009526F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09526F">
                        <w:rPr>
                          <w:sz w:val="36"/>
                          <w:szCs w:val="36"/>
                        </w:rPr>
                        <w:t>Application for Advertised Vacancy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09526F" w:rsidRPr="0009526F">
        <w:t xml:space="preserve"> </w:t>
      </w:r>
    </w:p>
    <w:p w14:paraId="4257CF1E" w14:textId="77777777" w:rsidR="0009526F" w:rsidRDefault="0009526F"/>
    <w:p w14:paraId="12C293CE" w14:textId="77777777" w:rsidR="0009526F" w:rsidRDefault="0009526F"/>
    <w:tbl>
      <w:tblPr>
        <w:tblStyle w:val="TableGrid"/>
        <w:tblW w:w="10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7352"/>
      </w:tblGrid>
      <w:tr w:rsidR="0009526F" w14:paraId="57AE9474" w14:textId="77777777" w:rsidTr="00924628">
        <w:trPr>
          <w:trHeight w:val="503"/>
        </w:trPr>
        <w:tc>
          <w:tcPr>
            <w:tcW w:w="3118" w:type="dxa"/>
            <w:tcBorders>
              <w:right w:val="single" w:sz="18" w:space="0" w:color="FFFFFF" w:themeColor="background1"/>
            </w:tcBorders>
            <w:vAlign w:val="center"/>
          </w:tcPr>
          <w:p w14:paraId="78586CA2" w14:textId="77777777" w:rsidR="0009526F" w:rsidRPr="0009526F" w:rsidRDefault="0009526F" w:rsidP="00924628">
            <w:pPr>
              <w:jc w:val="right"/>
              <w:rPr>
                <w:b/>
                <w:bCs/>
              </w:rPr>
            </w:pPr>
            <w:r w:rsidRPr="0009526F">
              <w:rPr>
                <w:b/>
                <w:bCs/>
              </w:rPr>
              <w:t>Full Name and Title</w:t>
            </w:r>
          </w:p>
        </w:tc>
        <w:tc>
          <w:tcPr>
            <w:tcW w:w="73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1EAE6" w:themeFill="accent1" w:themeFillTint="33"/>
          </w:tcPr>
          <w:p w14:paraId="734C7843" w14:textId="77777777" w:rsidR="0009526F" w:rsidRDefault="0009526F" w:rsidP="00924628"/>
        </w:tc>
      </w:tr>
      <w:tr w:rsidR="0009526F" w14:paraId="7A5F8415" w14:textId="77777777" w:rsidTr="00924628">
        <w:trPr>
          <w:trHeight w:val="475"/>
        </w:trPr>
        <w:tc>
          <w:tcPr>
            <w:tcW w:w="3118" w:type="dxa"/>
            <w:tcBorders>
              <w:right w:val="single" w:sz="18" w:space="0" w:color="FFFFFF" w:themeColor="background1"/>
            </w:tcBorders>
            <w:vAlign w:val="center"/>
          </w:tcPr>
          <w:p w14:paraId="5F82188E" w14:textId="77777777" w:rsidR="0009526F" w:rsidRPr="0009526F" w:rsidRDefault="0009526F" w:rsidP="00924628">
            <w:pPr>
              <w:jc w:val="right"/>
              <w:rPr>
                <w:b/>
                <w:bCs/>
              </w:rPr>
            </w:pPr>
            <w:r w:rsidRPr="0009526F">
              <w:rPr>
                <w:b/>
                <w:bCs/>
              </w:rPr>
              <w:t>Email Address</w:t>
            </w:r>
          </w:p>
        </w:tc>
        <w:tc>
          <w:tcPr>
            <w:tcW w:w="73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1EAE6" w:themeFill="accent1" w:themeFillTint="33"/>
          </w:tcPr>
          <w:p w14:paraId="1CF4E770" w14:textId="77777777" w:rsidR="0009526F" w:rsidRDefault="0009526F" w:rsidP="00924628"/>
        </w:tc>
      </w:tr>
      <w:tr w:rsidR="0009526F" w14:paraId="3B51FDB0" w14:textId="77777777" w:rsidTr="00924628">
        <w:trPr>
          <w:trHeight w:val="503"/>
        </w:trPr>
        <w:tc>
          <w:tcPr>
            <w:tcW w:w="3118" w:type="dxa"/>
            <w:tcBorders>
              <w:right w:val="single" w:sz="18" w:space="0" w:color="FFFFFF" w:themeColor="background1"/>
            </w:tcBorders>
            <w:vAlign w:val="center"/>
          </w:tcPr>
          <w:p w14:paraId="3D5B1603" w14:textId="77777777" w:rsidR="0009526F" w:rsidRPr="0009526F" w:rsidRDefault="0009526F" w:rsidP="00924628">
            <w:pPr>
              <w:jc w:val="right"/>
              <w:rPr>
                <w:b/>
                <w:bCs/>
              </w:rPr>
            </w:pPr>
            <w:r w:rsidRPr="0009526F">
              <w:rPr>
                <w:b/>
                <w:bCs/>
              </w:rPr>
              <w:t>Mobile Number</w:t>
            </w:r>
          </w:p>
        </w:tc>
        <w:tc>
          <w:tcPr>
            <w:tcW w:w="73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1EAE6" w:themeFill="accent1" w:themeFillTint="33"/>
          </w:tcPr>
          <w:p w14:paraId="6A6838A5" w14:textId="77777777" w:rsidR="0009526F" w:rsidRDefault="0009526F" w:rsidP="00924628"/>
        </w:tc>
      </w:tr>
      <w:tr w:rsidR="0009526F" w14:paraId="4911F6F8" w14:textId="77777777" w:rsidTr="00924628">
        <w:trPr>
          <w:trHeight w:val="475"/>
        </w:trPr>
        <w:tc>
          <w:tcPr>
            <w:tcW w:w="3118" w:type="dxa"/>
            <w:tcBorders>
              <w:right w:val="single" w:sz="18" w:space="0" w:color="FFFFFF" w:themeColor="background1"/>
            </w:tcBorders>
            <w:vAlign w:val="center"/>
          </w:tcPr>
          <w:p w14:paraId="537E2A6B" w14:textId="77777777" w:rsidR="0009526F" w:rsidRPr="0009526F" w:rsidRDefault="0009526F" w:rsidP="00924628">
            <w:pPr>
              <w:jc w:val="right"/>
              <w:rPr>
                <w:b/>
                <w:bCs/>
              </w:rPr>
            </w:pPr>
            <w:r w:rsidRPr="0009526F">
              <w:rPr>
                <w:b/>
                <w:bCs/>
              </w:rPr>
              <w:t>Physical Address</w:t>
            </w:r>
          </w:p>
        </w:tc>
        <w:tc>
          <w:tcPr>
            <w:tcW w:w="735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1EAE6" w:themeFill="accent1" w:themeFillTint="33"/>
          </w:tcPr>
          <w:p w14:paraId="2A2E30C6" w14:textId="77777777" w:rsidR="0009526F" w:rsidRDefault="0009526F" w:rsidP="00924628"/>
        </w:tc>
      </w:tr>
    </w:tbl>
    <w:p w14:paraId="32787418" w14:textId="77777777" w:rsidR="00107223" w:rsidRDefault="00107223">
      <w:pPr>
        <w:rPr>
          <w:b/>
          <w:bCs/>
        </w:rPr>
      </w:pPr>
    </w:p>
    <w:p w14:paraId="6B364E2A" w14:textId="3D7E5465" w:rsidR="00BC55C4" w:rsidRPr="00107223" w:rsidRDefault="00107223">
      <w:pPr>
        <w:rPr>
          <w:b/>
          <w:bCs/>
        </w:rPr>
      </w:pPr>
      <w:r w:rsidRPr="00107223">
        <w:rPr>
          <w:b/>
          <w:bCs/>
        </w:rPr>
        <w:t>Selection Criteria</w:t>
      </w:r>
    </w:p>
    <w:p w14:paraId="251910F4" w14:textId="4F20C874" w:rsidR="00BC55C4" w:rsidRPr="00107223" w:rsidRDefault="00BC55C4">
      <w:pPr>
        <w:rPr>
          <w:i/>
          <w:iCs/>
        </w:rPr>
      </w:pPr>
      <w:r w:rsidRPr="00107223">
        <w:rPr>
          <w:i/>
          <w:iCs/>
        </w:rPr>
        <w:t>Please address the selection criteria relevant to this job</w:t>
      </w:r>
      <w:r w:rsidR="00322008" w:rsidRPr="00107223">
        <w:rPr>
          <w:i/>
          <w:iCs/>
        </w:rPr>
        <w:t xml:space="preserve"> by entering your response in the highlighted fields. </w:t>
      </w:r>
      <w:r w:rsidR="00107223" w:rsidRPr="00107223">
        <w:rPr>
          <w:i/>
          <w:iCs/>
        </w:rPr>
        <w:t>There is not a word limit to your responses.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623"/>
      </w:tblGrid>
      <w:tr w:rsidR="00322008" w:rsidRPr="003E1E83" w14:paraId="6B8F1F9D" w14:textId="77777777" w:rsidTr="00322008">
        <w:trPr>
          <w:trHeight w:val="372"/>
        </w:trPr>
        <w:tc>
          <w:tcPr>
            <w:tcW w:w="1843" w:type="dxa"/>
            <w:tcBorders>
              <w:right w:val="single" w:sz="18" w:space="0" w:color="FFFFFF" w:themeColor="background1"/>
            </w:tcBorders>
            <w:shd w:val="clear" w:color="auto" w:fill="6D9887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1726C" w14:textId="77777777" w:rsidR="00322008" w:rsidRPr="00322008" w:rsidRDefault="00322008" w:rsidP="00322008">
            <w:pPr>
              <w:spacing w:after="0"/>
              <w:rPr>
                <w:rFonts w:cs="Calibri"/>
                <w:b/>
                <w:bCs/>
                <w:color w:val="FFFFFF" w:themeColor="background1"/>
              </w:rPr>
            </w:pPr>
            <w:r w:rsidRPr="00322008">
              <w:rPr>
                <w:b/>
                <w:bCs/>
                <w:color w:val="FFFFFF" w:themeColor="background1"/>
              </w:rPr>
              <w:t>Area</w:t>
            </w:r>
          </w:p>
        </w:tc>
        <w:tc>
          <w:tcPr>
            <w:tcW w:w="8623" w:type="dxa"/>
            <w:tcBorders>
              <w:left w:val="single" w:sz="18" w:space="0" w:color="FFFFFF" w:themeColor="background1"/>
            </w:tcBorders>
            <w:shd w:val="clear" w:color="auto" w:fill="6D9887" w:themeFill="accen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F5866" w14:textId="77777777" w:rsidR="00322008" w:rsidRPr="00322008" w:rsidRDefault="00322008" w:rsidP="00322008">
            <w:pPr>
              <w:spacing w:after="0"/>
              <w:rPr>
                <w:b/>
                <w:bCs/>
                <w:color w:val="FFFFFF" w:themeColor="background1"/>
              </w:rPr>
            </w:pPr>
            <w:r w:rsidRPr="00322008">
              <w:rPr>
                <w:b/>
                <w:bCs/>
                <w:color w:val="FFFFFF" w:themeColor="background1"/>
              </w:rPr>
              <w:t>Selection criteria</w:t>
            </w:r>
          </w:p>
        </w:tc>
      </w:tr>
      <w:tr w:rsidR="00322008" w:rsidRPr="003E1E83" w14:paraId="5AF9B0A9" w14:textId="77777777" w:rsidTr="0032200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CACB7" w14:textId="77777777" w:rsidR="00322008" w:rsidRPr="00322008" w:rsidRDefault="00322008" w:rsidP="00924628">
            <w:pPr>
              <w:rPr>
                <w:b/>
                <w:bCs/>
              </w:rPr>
            </w:pPr>
            <w:r w:rsidRPr="00322008">
              <w:rPr>
                <w:b/>
                <w:bCs/>
              </w:rPr>
              <w:t>Technical skills</w:t>
            </w:r>
          </w:p>
        </w:tc>
        <w:tc>
          <w:tcPr>
            <w:tcW w:w="8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CADD" w14:textId="77777777" w:rsidR="00322008" w:rsidRPr="003E1E83" w:rsidRDefault="00322008" w:rsidP="0032200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Tertiary degree and/ or +3 </w:t>
            </w:r>
            <w:proofErr w:type="spellStart"/>
            <w:r>
              <w:rPr>
                <w:rFonts w:eastAsia="Times New Roman"/>
              </w:rPr>
              <w:t>years experience</w:t>
            </w:r>
            <w:proofErr w:type="spellEnd"/>
            <w:r>
              <w:rPr>
                <w:rFonts w:eastAsia="Times New Roman"/>
              </w:rPr>
              <w:t xml:space="preserve"> in finance systems</w:t>
            </w:r>
          </w:p>
          <w:p w14:paraId="738546CA" w14:textId="77777777" w:rsidR="00322008" w:rsidRPr="00E63F28" w:rsidRDefault="00322008" w:rsidP="00322008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Experience in MYOB would be well regarded</w:t>
            </w:r>
          </w:p>
        </w:tc>
      </w:tr>
      <w:tr w:rsidR="00E9362F" w:rsidRPr="003E1E83" w14:paraId="14D53110" w14:textId="77777777" w:rsidTr="00E9362F">
        <w:trPr>
          <w:trHeight w:val="1732"/>
        </w:trPr>
        <w:tc>
          <w:tcPr>
            <w:tcW w:w="10466" w:type="dxa"/>
            <w:gridSpan w:val="2"/>
            <w:shd w:val="clear" w:color="auto" w:fill="E1EAE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654EE" w14:textId="55B7FC4C" w:rsidR="00E9362F" w:rsidRPr="00107223" w:rsidRDefault="00E9362F" w:rsidP="00322008">
            <w:pPr>
              <w:spacing w:after="0" w:line="240" w:lineRule="auto"/>
            </w:pPr>
          </w:p>
        </w:tc>
      </w:tr>
      <w:tr w:rsidR="00322008" w:rsidRPr="003E1E83" w14:paraId="28B076C5" w14:textId="77777777" w:rsidTr="0032200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B3835" w14:textId="77777777" w:rsidR="00322008" w:rsidRPr="00322008" w:rsidRDefault="00322008" w:rsidP="00924628">
            <w:pPr>
              <w:rPr>
                <w:b/>
                <w:bCs/>
              </w:rPr>
            </w:pPr>
            <w:r w:rsidRPr="00322008">
              <w:rPr>
                <w:b/>
                <w:bCs/>
              </w:rPr>
              <w:t>Business systems</w:t>
            </w:r>
          </w:p>
        </w:tc>
        <w:tc>
          <w:tcPr>
            <w:tcW w:w="8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829E9" w14:textId="77777777" w:rsidR="00322008" w:rsidRDefault="00322008" w:rsidP="0032200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 w:rsidRPr="003E1E83">
              <w:rPr>
                <w:rFonts w:eastAsia="Times New Roman"/>
              </w:rPr>
              <w:t xml:space="preserve">Good data management, </w:t>
            </w:r>
            <w:proofErr w:type="gramStart"/>
            <w:r w:rsidRPr="003E1E83">
              <w:rPr>
                <w:rFonts w:eastAsia="Times New Roman"/>
              </w:rPr>
              <w:t>administration</w:t>
            </w:r>
            <w:proofErr w:type="gramEnd"/>
            <w:r w:rsidRPr="003E1E83">
              <w:rPr>
                <w:rFonts w:eastAsia="Times New Roman"/>
              </w:rPr>
              <w:t xml:space="preserve"> and written communication skills</w:t>
            </w:r>
          </w:p>
          <w:p w14:paraId="3D5CB59F" w14:textId="77777777" w:rsidR="00322008" w:rsidRPr="00E1494F" w:rsidRDefault="00322008" w:rsidP="0032200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Experience in using technology to enter, extract, and analyse data for the purpose of communicating complex ideas to a wide range of stakeholders (project teams, Board, community)</w:t>
            </w:r>
          </w:p>
        </w:tc>
      </w:tr>
      <w:tr w:rsidR="00E9362F" w:rsidRPr="003E1E83" w14:paraId="7DF2FB3D" w14:textId="77777777" w:rsidTr="00F40BA6">
        <w:trPr>
          <w:trHeight w:val="1773"/>
        </w:trPr>
        <w:tc>
          <w:tcPr>
            <w:tcW w:w="10466" w:type="dxa"/>
            <w:gridSpan w:val="2"/>
            <w:shd w:val="clear" w:color="auto" w:fill="E1EAE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37CB5" w14:textId="77777777" w:rsidR="00E9362F" w:rsidRDefault="00E9362F" w:rsidP="00322008">
            <w:pPr>
              <w:spacing w:after="0" w:line="240" w:lineRule="auto"/>
              <w:rPr>
                <w:rFonts w:eastAsia="Times New Roman"/>
              </w:rPr>
            </w:pPr>
          </w:p>
          <w:p w14:paraId="79BDB5C3" w14:textId="6D9D47AC" w:rsidR="00E9362F" w:rsidRPr="003E1E83" w:rsidRDefault="00E9362F" w:rsidP="00322008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22008" w:rsidRPr="003E1E83" w14:paraId="379A43A5" w14:textId="77777777" w:rsidTr="0032200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92D86" w14:textId="77777777" w:rsidR="00322008" w:rsidRPr="00322008" w:rsidRDefault="00322008" w:rsidP="00924628">
            <w:pPr>
              <w:rPr>
                <w:b/>
                <w:bCs/>
              </w:rPr>
            </w:pPr>
            <w:r w:rsidRPr="00322008">
              <w:rPr>
                <w:b/>
                <w:bCs/>
              </w:rPr>
              <w:t>People skills</w:t>
            </w:r>
          </w:p>
        </w:tc>
        <w:tc>
          <w:tcPr>
            <w:tcW w:w="8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42BE0" w14:textId="77777777" w:rsidR="00322008" w:rsidRDefault="00322008" w:rsidP="0032200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Able to approach team problems from a solution-based </w:t>
            </w:r>
            <w:proofErr w:type="gramStart"/>
            <w:r>
              <w:rPr>
                <w:rFonts w:eastAsia="Times New Roman"/>
              </w:rPr>
              <w:t>mindset</w:t>
            </w:r>
            <w:proofErr w:type="gramEnd"/>
          </w:p>
          <w:p w14:paraId="4073DAB6" w14:textId="77777777" w:rsidR="00322008" w:rsidRPr="003E1E83" w:rsidRDefault="00322008" w:rsidP="0032200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Able to demonstrate our workplace Values – respectful, accountable, encouraging, inclusive, working together, and agile.</w:t>
            </w:r>
          </w:p>
        </w:tc>
      </w:tr>
      <w:tr w:rsidR="00E9362F" w:rsidRPr="003E1E83" w14:paraId="6D9EBE81" w14:textId="77777777" w:rsidTr="005C4A17">
        <w:trPr>
          <w:trHeight w:val="1740"/>
        </w:trPr>
        <w:tc>
          <w:tcPr>
            <w:tcW w:w="10466" w:type="dxa"/>
            <w:gridSpan w:val="2"/>
            <w:shd w:val="clear" w:color="auto" w:fill="E1EAE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CD046" w14:textId="77777777" w:rsidR="00E9362F" w:rsidRDefault="00E9362F" w:rsidP="00322008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22008" w:rsidRPr="003E1E83" w14:paraId="5B6A1B3D" w14:textId="77777777" w:rsidTr="00322008"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EE61" w14:textId="77777777" w:rsidR="00322008" w:rsidRPr="00322008" w:rsidRDefault="00322008" w:rsidP="00924628">
            <w:pPr>
              <w:rPr>
                <w:b/>
                <w:bCs/>
              </w:rPr>
            </w:pPr>
            <w:r w:rsidRPr="00322008">
              <w:rPr>
                <w:b/>
                <w:bCs/>
              </w:rPr>
              <w:t>Self-management</w:t>
            </w:r>
          </w:p>
        </w:tc>
        <w:tc>
          <w:tcPr>
            <w:tcW w:w="86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C620" w14:textId="77777777" w:rsidR="00322008" w:rsidRDefault="00322008" w:rsidP="00322008">
            <w:pPr>
              <w:pStyle w:val="ListParagraph"/>
              <w:numPr>
                <w:ilvl w:val="0"/>
                <w:numId w:val="4"/>
              </w:numPr>
            </w:pPr>
            <w:r>
              <w:t xml:space="preserve">Able to manage competing priorities and </w:t>
            </w:r>
            <w:proofErr w:type="gramStart"/>
            <w:r>
              <w:t>deadlines</w:t>
            </w:r>
            <w:proofErr w:type="gramEnd"/>
          </w:p>
          <w:p w14:paraId="0F3766A9" w14:textId="77777777" w:rsidR="00322008" w:rsidRPr="003E1E83" w:rsidRDefault="00322008" w:rsidP="00322008">
            <w:pPr>
              <w:numPr>
                <w:ilvl w:val="0"/>
                <w:numId w:val="4"/>
              </w:numPr>
              <w:spacing w:after="0" w:line="240" w:lineRule="auto"/>
            </w:pPr>
            <w:r>
              <w:rPr>
                <w:rFonts w:eastAsia="Times New Roman"/>
              </w:rPr>
              <w:t>Demonstrate confidentiality and appropriate handling of sensitive information</w:t>
            </w:r>
          </w:p>
        </w:tc>
      </w:tr>
      <w:tr w:rsidR="00E9362F" w:rsidRPr="003E1E83" w14:paraId="20540D13" w14:textId="77777777" w:rsidTr="000A5A05">
        <w:trPr>
          <w:trHeight w:val="1431"/>
        </w:trPr>
        <w:tc>
          <w:tcPr>
            <w:tcW w:w="10466" w:type="dxa"/>
            <w:gridSpan w:val="2"/>
            <w:shd w:val="clear" w:color="auto" w:fill="E1EAE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BE319" w14:textId="77777777" w:rsidR="00E9362F" w:rsidRDefault="00E9362F" w:rsidP="00322008"/>
        </w:tc>
      </w:tr>
    </w:tbl>
    <w:p w14:paraId="394147D7" w14:textId="19204EA1" w:rsidR="00342723" w:rsidRPr="0009526F" w:rsidRDefault="00107223">
      <w:pPr>
        <w:rPr>
          <w:b/>
          <w:bCs/>
        </w:rPr>
      </w:pPr>
      <w:r>
        <w:rPr>
          <w:b/>
          <w:bCs/>
        </w:rPr>
        <w:t>W</w:t>
      </w:r>
      <w:r w:rsidR="0009526F" w:rsidRPr="0009526F">
        <w:rPr>
          <w:b/>
          <w:bCs/>
        </w:rPr>
        <w:t>here did you hear about this job?</w:t>
      </w:r>
    </w:p>
    <w:p w14:paraId="6ABFF4A4" w14:textId="75506474" w:rsidR="0009526F" w:rsidRDefault="0009526F" w:rsidP="0009526F">
      <w:sdt>
        <w:sdtPr>
          <w:id w:val="1473798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Seek</w:t>
      </w:r>
      <w:r>
        <w:tab/>
      </w:r>
      <w:r>
        <w:tab/>
      </w:r>
      <w:sdt>
        <w:sdtPr>
          <w:id w:val="-1274391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Website</w:t>
      </w:r>
      <w:r>
        <w:tab/>
      </w:r>
      <w:r>
        <w:tab/>
      </w:r>
      <w:sdt>
        <w:sdtPr>
          <w:id w:val="-1209879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Facebook</w:t>
      </w:r>
      <w:r>
        <w:tab/>
      </w:r>
      <w:r>
        <w:tab/>
      </w:r>
      <w:sdt>
        <w:sdtPr>
          <w:id w:val="-247664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LinkedIn</w:t>
      </w:r>
      <w:r>
        <w:tab/>
      </w:r>
      <w:r>
        <w:tab/>
      </w:r>
      <w:sdt>
        <w:sdtPr>
          <w:id w:val="1097608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Word of Mouth</w:t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789"/>
      </w:tblGrid>
      <w:tr w:rsidR="0009526F" w14:paraId="54B3511B" w14:textId="77777777" w:rsidTr="00F678AB">
        <w:trPr>
          <w:trHeight w:val="503"/>
        </w:trPr>
        <w:tc>
          <w:tcPr>
            <w:tcW w:w="1134" w:type="dxa"/>
            <w:tcBorders>
              <w:right w:val="single" w:sz="18" w:space="0" w:color="FFFFFF" w:themeColor="background1"/>
            </w:tcBorders>
            <w:vAlign w:val="center"/>
          </w:tcPr>
          <w:p w14:paraId="40F50405" w14:textId="332FADAA" w:rsidR="0009526F" w:rsidRPr="0009526F" w:rsidRDefault="0009526F" w:rsidP="00924628">
            <w:pPr>
              <w:jc w:val="right"/>
            </w:pPr>
            <w:r w:rsidRPr="0009526F">
              <w:t>Other:</w:t>
            </w:r>
          </w:p>
        </w:tc>
        <w:tc>
          <w:tcPr>
            <w:tcW w:w="878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1EAE6" w:themeFill="accent1" w:themeFillTint="33"/>
          </w:tcPr>
          <w:p w14:paraId="12A8117B" w14:textId="77777777" w:rsidR="0009526F" w:rsidRDefault="0009526F" w:rsidP="00924628"/>
        </w:tc>
      </w:tr>
    </w:tbl>
    <w:p w14:paraId="7B0089AE" w14:textId="77777777" w:rsidR="0009526F" w:rsidRDefault="0009526F" w:rsidP="0009526F"/>
    <w:p w14:paraId="1D65CBD1" w14:textId="703558B7" w:rsidR="00322008" w:rsidRDefault="00F678AB" w:rsidP="00BC55C4">
      <w:pPr>
        <w:spacing w:after="0"/>
        <w:rPr>
          <w:b/>
          <w:bCs/>
        </w:rPr>
      </w:pPr>
      <w:r w:rsidRPr="00F678AB">
        <w:rPr>
          <w:b/>
          <w:bCs/>
        </w:rPr>
        <w:t xml:space="preserve">Accessibility and </w:t>
      </w:r>
      <w:r>
        <w:rPr>
          <w:b/>
          <w:bCs/>
        </w:rPr>
        <w:t>Equity</w:t>
      </w:r>
    </w:p>
    <w:p w14:paraId="1CB57F87" w14:textId="77777777" w:rsidR="00F678AB" w:rsidRPr="00F678AB" w:rsidRDefault="00F678AB" w:rsidP="00BC55C4">
      <w:pPr>
        <w:spacing w:after="0"/>
        <w:rPr>
          <w:b/>
          <w:bCs/>
        </w:rPr>
      </w:pPr>
    </w:p>
    <w:p w14:paraId="6A24C79A" w14:textId="252F29DD" w:rsidR="00BC55C4" w:rsidRPr="00BC55C4" w:rsidRDefault="00BC55C4" w:rsidP="00F678AB">
      <w:pPr>
        <w:spacing w:after="0"/>
        <w:ind w:right="260"/>
        <w:rPr>
          <w:i/>
          <w:iCs/>
        </w:rPr>
      </w:pPr>
      <w:r w:rsidRPr="00BC55C4">
        <w:rPr>
          <w:i/>
          <w:iCs/>
        </w:rPr>
        <w:t xml:space="preserve">Wheatbelt NRM welcomes applicants of all abilities and backgrounds. </w:t>
      </w:r>
      <w:r>
        <w:rPr>
          <w:i/>
          <w:iCs/>
        </w:rPr>
        <w:t>The following</w:t>
      </w:r>
      <w:r w:rsidRPr="00BC55C4">
        <w:rPr>
          <w:i/>
          <w:iCs/>
        </w:rPr>
        <w:t xml:space="preserve"> questions are optional and</w:t>
      </w:r>
    </w:p>
    <w:p w14:paraId="6D5B2945" w14:textId="78ABD02C" w:rsidR="0009526F" w:rsidRPr="00BC55C4" w:rsidRDefault="00BC55C4" w:rsidP="00F678AB">
      <w:pPr>
        <w:spacing w:after="0"/>
        <w:ind w:right="260"/>
        <w:rPr>
          <w:i/>
          <w:iCs/>
        </w:rPr>
      </w:pPr>
      <w:r w:rsidRPr="00BC55C4">
        <w:rPr>
          <w:i/>
          <w:iCs/>
        </w:rPr>
        <w:t xml:space="preserve">used </w:t>
      </w:r>
      <w:r w:rsidR="00107223" w:rsidRPr="00BC55C4">
        <w:rPr>
          <w:i/>
          <w:iCs/>
        </w:rPr>
        <w:t>solely</w:t>
      </w:r>
      <w:r w:rsidRPr="00BC55C4">
        <w:rPr>
          <w:i/>
          <w:iCs/>
        </w:rPr>
        <w:t xml:space="preserve"> to help us assist you in your employment. As part of your </w:t>
      </w:r>
      <w:r w:rsidR="00107223" w:rsidRPr="00BC55C4">
        <w:rPr>
          <w:i/>
          <w:iCs/>
        </w:rPr>
        <w:t>employment,</w:t>
      </w:r>
      <w:r w:rsidR="00F678AB">
        <w:rPr>
          <w:i/>
          <w:iCs/>
        </w:rPr>
        <w:t xml:space="preserve"> </w:t>
      </w:r>
      <w:r w:rsidRPr="00BC55C4">
        <w:rPr>
          <w:i/>
          <w:iCs/>
        </w:rPr>
        <w:t>you may be required to pass a Police Background Check at the employer’s expense.</w:t>
      </w:r>
    </w:p>
    <w:p w14:paraId="35698BE7" w14:textId="77777777" w:rsidR="00BC55C4" w:rsidRPr="0009526F" w:rsidRDefault="00BC55C4" w:rsidP="00BC55C4">
      <w:pPr>
        <w:spacing w:after="0"/>
        <w:rPr>
          <w:b/>
          <w:bCs/>
        </w:rPr>
      </w:pPr>
    </w:p>
    <w:tbl>
      <w:tblPr>
        <w:tblStyle w:val="TableGrid"/>
        <w:tblW w:w="9923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851"/>
      </w:tblGrid>
      <w:tr w:rsidR="00BC55C4" w:rsidRPr="00F678AB" w14:paraId="7233E967" w14:textId="33000371" w:rsidTr="00322008">
        <w:trPr>
          <w:trHeight w:val="558"/>
        </w:trPr>
        <w:tc>
          <w:tcPr>
            <w:tcW w:w="90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2C91D8B9" w14:textId="468C49F1" w:rsidR="00BC55C4" w:rsidRPr="00F678AB" w:rsidRDefault="00BC55C4" w:rsidP="00BC55C4">
            <w:pPr>
              <w:rPr>
                <w:rFonts w:cstheme="minorHAnsi"/>
              </w:rPr>
            </w:pPr>
            <w:r w:rsidRPr="00F678AB">
              <w:rPr>
                <w:rFonts w:cstheme="minorHAnsi"/>
                <w:b/>
                <w:bCs/>
              </w:rPr>
              <w:t xml:space="preserve">Do you live with a disability or injury likely to affect your work performance or which could be aggravated by the type of work for which you are applying? </w:t>
            </w:r>
            <w:r w:rsidR="00322008" w:rsidRPr="00F678AB">
              <w:rPr>
                <w:rFonts w:cstheme="minorHAnsi"/>
                <w:b/>
                <w:bCs/>
              </w:rPr>
              <w:t xml:space="preserve">If </w:t>
            </w:r>
            <w:r w:rsidR="00107223">
              <w:rPr>
                <w:rFonts w:cstheme="minorHAnsi"/>
                <w:b/>
                <w:bCs/>
              </w:rPr>
              <w:t>so</w:t>
            </w:r>
            <w:r w:rsidR="00322008" w:rsidRPr="00F678AB">
              <w:rPr>
                <w:rFonts w:cstheme="minorHAnsi"/>
                <w:b/>
                <w:bCs/>
              </w:rPr>
              <w:t>, please advise how we can best support you.</w:t>
            </w: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13A86ED9" w14:textId="77777777" w:rsidR="00BC55C4" w:rsidRPr="00F678AB" w:rsidRDefault="00BC55C4" w:rsidP="00BC55C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8474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78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678AB">
              <w:rPr>
                <w:rFonts w:cstheme="minorHAnsi"/>
              </w:rPr>
              <w:t xml:space="preserve"> Yes</w:t>
            </w:r>
          </w:p>
          <w:p w14:paraId="2290D69A" w14:textId="5734F1DA" w:rsidR="00BC55C4" w:rsidRPr="00F678AB" w:rsidRDefault="00BC55C4" w:rsidP="00BC55C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390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78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678AB">
              <w:rPr>
                <w:rFonts w:cstheme="minorHAnsi"/>
              </w:rPr>
              <w:t xml:space="preserve"> No</w:t>
            </w:r>
          </w:p>
        </w:tc>
      </w:tr>
      <w:tr w:rsidR="00BC55C4" w:rsidRPr="00F678AB" w14:paraId="1BE107AA" w14:textId="29858F8A" w:rsidTr="00107223">
        <w:trPr>
          <w:trHeight w:val="1203"/>
        </w:trPr>
        <w:tc>
          <w:tcPr>
            <w:tcW w:w="992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1EAE6" w:themeFill="accent1" w:themeFillTint="33"/>
          </w:tcPr>
          <w:p w14:paraId="03E06074" w14:textId="77777777" w:rsidR="00BC55C4" w:rsidRPr="00F678AB" w:rsidRDefault="00BC55C4" w:rsidP="00BC55C4">
            <w:pPr>
              <w:rPr>
                <w:rFonts w:cstheme="minorHAnsi"/>
              </w:rPr>
            </w:pPr>
          </w:p>
        </w:tc>
      </w:tr>
      <w:tr w:rsidR="00BC55C4" w:rsidRPr="00F678AB" w14:paraId="1059AE70" w14:textId="51E0E1E9" w:rsidTr="00BC55C4">
        <w:trPr>
          <w:trHeight w:val="472"/>
        </w:trPr>
        <w:tc>
          <w:tcPr>
            <w:tcW w:w="907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65BFF653" w14:textId="13EE4184" w:rsidR="00BC55C4" w:rsidRPr="00F678AB" w:rsidRDefault="00BC55C4" w:rsidP="00F678A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678AB">
              <w:rPr>
                <w:rFonts w:cstheme="minorHAnsi"/>
                <w:b/>
                <w:bCs/>
                <w:kern w:val="0"/>
              </w:rPr>
              <w:t>Do you have any current convictions for any offences from any court, or are</w:t>
            </w:r>
            <w:r w:rsidR="00F678AB" w:rsidRPr="00F678AB">
              <w:rPr>
                <w:rFonts w:cstheme="minorHAnsi"/>
                <w:b/>
                <w:bCs/>
                <w:kern w:val="0"/>
              </w:rPr>
              <w:t xml:space="preserve"> </w:t>
            </w:r>
            <w:r w:rsidRPr="00F678AB">
              <w:rPr>
                <w:rFonts w:cstheme="minorHAnsi"/>
                <w:b/>
                <w:bCs/>
                <w:kern w:val="0"/>
              </w:rPr>
              <w:t xml:space="preserve">you currently the subject of </w:t>
            </w:r>
            <w:proofErr w:type="gramStart"/>
            <w:r w:rsidRPr="00F678AB">
              <w:rPr>
                <w:rFonts w:cstheme="minorHAnsi"/>
                <w:b/>
                <w:bCs/>
                <w:kern w:val="0"/>
              </w:rPr>
              <w:t>an</w:t>
            </w:r>
            <w:proofErr w:type="gramEnd"/>
            <w:r w:rsidRPr="00F678AB">
              <w:rPr>
                <w:rFonts w:cstheme="minorHAnsi"/>
                <w:b/>
                <w:bCs/>
                <w:kern w:val="0"/>
              </w:rPr>
              <w:t xml:space="preserve"> charge pending before any court? If so, please</w:t>
            </w:r>
            <w:r w:rsidR="00F678AB" w:rsidRPr="00F678AB">
              <w:rPr>
                <w:rFonts w:cstheme="minorHAnsi"/>
                <w:b/>
                <w:bCs/>
                <w:kern w:val="0"/>
              </w:rPr>
              <w:t xml:space="preserve"> </w:t>
            </w:r>
            <w:r w:rsidRPr="00F678AB">
              <w:rPr>
                <w:rFonts w:cstheme="minorHAnsi"/>
                <w:b/>
                <w:bCs/>
                <w:kern w:val="0"/>
              </w:rPr>
              <w:t>provide details below (exclude any declared spent charges):</w:t>
            </w: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</w:tcPr>
          <w:p w14:paraId="62985CC0" w14:textId="77777777" w:rsidR="00BC55C4" w:rsidRPr="00F678AB" w:rsidRDefault="00BC55C4" w:rsidP="00BC55C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4669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78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678AB">
              <w:rPr>
                <w:rFonts w:cstheme="minorHAnsi"/>
              </w:rPr>
              <w:t xml:space="preserve"> Yes</w:t>
            </w:r>
          </w:p>
          <w:p w14:paraId="3B478215" w14:textId="0A2B23F2" w:rsidR="00BC55C4" w:rsidRPr="00F678AB" w:rsidRDefault="00BC55C4" w:rsidP="00BC55C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406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678A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678AB">
              <w:rPr>
                <w:rFonts w:cstheme="minorHAnsi"/>
              </w:rPr>
              <w:t xml:space="preserve"> No</w:t>
            </w:r>
            <w:r w:rsidRPr="00F678AB">
              <w:rPr>
                <w:rFonts w:cstheme="minorHAnsi"/>
              </w:rPr>
              <w:tab/>
            </w:r>
          </w:p>
        </w:tc>
      </w:tr>
      <w:tr w:rsidR="00BC55C4" w:rsidRPr="00F678AB" w14:paraId="47264A5E" w14:textId="77777777" w:rsidTr="00107223">
        <w:trPr>
          <w:trHeight w:val="1475"/>
        </w:trPr>
        <w:tc>
          <w:tcPr>
            <w:tcW w:w="9923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1EAE6" w:themeFill="accent1" w:themeFillTint="33"/>
          </w:tcPr>
          <w:p w14:paraId="72411DEF" w14:textId="77777777" w:rsidR="00BC55C4" w:rsidRPr="00F678AB" w:rsidRDefault="00BC55C4" w:rsidP="00BC55C4">
            <w:pPr>
              <w:rPr>
                <w:rFonts w:eastAsia="MS Gothic" w:cstheme="minorHAnsi"/>
              </w:rPr>
            </w:pPr>
          </w:p>
        </w:tc>
      </w:tr>
    </w:tbl>
    <w:p w14:paraId="727D49F4" w14:textId="77777777" w:rsidR="00BC55C4" w:rsidRDefault="00BC55C4" w:rsidP="0009526F"/>
    <w:p w14:paraId="30CF1CDB" w14:textId="77777777" w:rsidR="00BC55C4" w:rsidRDefault="00BC55C4" w:rsidP="0009526F"/>
    <w:p w14:paraId="5F6FA075" w14:textId="77777777" w:rsidR="00BC55C4" w:rsidRDefault="00BC55C4" w:rsidP="0009526F"/>
    <w:p w14:paraId="34A71FC4" w14:textId="77777777" w:rsidR="00BC55C4" w:rsidRDefault="00BC55C4" w:rsidP="0009526F"/>
    <w:p w14:paraId="32D041E1" w14:textId="77777777" w:rsidR="0009526F" w:rsidRDefault="0009526F" w:rsidP="0009526F"/>
    <w:p w14:paraId="4F8AA56C" w14:textId="5D4B2603" w:rsidR="0009526F" w:rsidRDefault="0009526F" w:rsidP="0009526F"/>
    <w:p w14:paraId="0000FF3F" w14:textId="14F910C8" w:rsidR="0009526F" w:rsidRDefault="0009526F"/>
    <w:sectPr w:rsidR="0009526F" w:rsidSect="00095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E0C"/>
    <w:multiLevelType w:val="hybridMultilevel"/>
    <w:tmpl w:val="98382E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B4B"/>
    <w:multiLevelType w:val="hybridMultilevel"/>
    <w:tmpl w:val="1CB81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5C7A"/>
    <w:multiLevelType w:val="hybridMultilevel"/>
    <w:tmpl w:val="1CB81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8122E"/>
    <w:multiLevelType w:val="hybridMultilevel"/>
    <w:tmpl w:val="5D3400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5379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021309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507951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494810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5711777">
    <w:abstractNumId w:val="3"/>
  </w:num>
  <w:num w:numId="6" w16cid:durableId="19878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26F"/>
    <w:rsid w:val="0009526F"/>
    <w:rsid w:val="00107223"/>
    <w:rsid w:val="00322008"/>
    <w:rsid w:val="00342723"/>
    <w:rsid w:val="00B50C24"/>
    <w:rsid w:val="00BC55C4"/>
    <w:rsid w:val="00E9362F"/>
    <w:rsid w:val="00F6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CA344"/>
  <w15:chartTrackingRefBased/>
  <w15:docId w15:val="{67588973-52C1-4147-BDFE-583E68FA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2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008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D9887"/>
      </a:accent1>
      <a:accent2>
        <a:srgbClr val="95AA81"/>
      </a:accent2>
      <a:accent3>
        <a:srgbClr val="F54746"/>
      </a:accent3>
      <a:accent4>
        <a:srgbClr val="FF861D"/>
      </a:accent4>
      <a:accent5>
        <a:srgbClr val="333333"/>
      </a:accent5>
      <a:accent6>
        <a:srgbClr val="75757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94E6-0F2E-49F1-A1D8-0341E2AD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286</Words>
  <Characters>1615</Characters>
  <Application>Microsoft Office Word</Application>
  <DocSecurity>0</DocSecurity>
  <Lines>134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Lavery</dc:creator>
  <cp:keywords/>
  <dc:description/>
  <cp:lastModifiedBy>Maren Lavery</cp:lastModifiedBy>
  <cp:revision>3</cp:revision>
  <dcterms:created xsi:type="dcterms:W3CDTF">2023-05-05T07:54:00Z</dcterms:created>
  <dcterms:modified xsi:type="dcterms:W3CDTF">2023-05-05T08:30:00Z</dcterms:modified>
</cp:coreProperties>
</file>